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0" w:tblpY="10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5128"/>
        <w:gridCol w:w="1995"/>
        <w:gridCol w:w="1473"/>
        <w:gridCol w:w="1301"/>
      </w:tblGrid>
      <w:tr w:rsidR="008E0F47" w:rsidTr="00A37263">
        <w:trPr>
          <w:trHeight w:val="615"/>
        </w:trPr>
        <w:tc>
          <w:tcPr>
            <w:tcW w:w="559" w:type="dxa"/>
            <w:vMerge w:val="restart"/>
          </w:tcPr>
          <w:p w:rsidR="008E0F47" w:rsidRPr="008E0F47" w:rsidRDefault="008E0F47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E0F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28" w:type="dxa"/>
            <w:vMerge w:val="restart"/>
          </w:tcPr>
          <w:p w:rsidR="008E0F47" w:rsidRDefault="008E0F47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F47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Экскурсионный маршрут</w:t>
            </w:r>
          </w:p>
          <w:p w:rsidR="00AC417A" w:rsidRPr="008E0F47" w:rsidRDefault="00AC417A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 2022</w:t>
            </w:r>
          </w:p>
        </w:tc>
        <w:tc>
          <w:tcPr>
            <w:tcW w:w="1995" w:type="dxa"/>
            <w:vMerge w:val="restart"/>
          </w:tcPr>
          <w:p w:rsidR="008E0F47" w:rsidRPr="008E0F47" w:rsidRDefault="008E0F47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F47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проезда на чел./руб.</w:t>
            </w:r>
          </w:p>
        </w:tc>
        <w:tc>
          <w:tcPr>
            <w:tcW w:w="2774" w:type="dxa"/>
            <w:gridSpan w:val="2"/>
          </w:tcPr>
          <w:p w:rsidR="008E0F47" w:rsidRPr="008E0F47" w:rsidRDefault="008E0F47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F47">
              <w:rPr>
                <w:rFonts w:ascii="Times New Roman" w:hAnsi="Times New Roman" w:cs="Times New Roman"/>
                <w:b/>
                <w:sz w:val="28"/>
                <w:szCs w:val="28"/>
              </w:rPr>
              <w:t>Входные платы</w:t>
            </w:r>
          </w:p>
          <w:p w:rsidR="008E0F47" w:rsidRPr="008E0F47" w:rsidRDefault="008E0F47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F47">
              <w:rPr>
                <w:rFonts w:ascii="Times New Roman" w:hAnsi="Times New Roman" w:cs="Times New Roman"/>
                <w:b/>
                <w:sz w:val="28"/>
                <w:szCs w:val="28"/>
              </w:rPr>
              <w:t>чел./руб.</w:t>
            </w:r>
          </w:p>
        </w:tc>
      </w:tr>
      <w:tr w:rsidR="008E0F47" w:rsidTr="0028273D">
        <w:trPr>
          <w:trHeight w:val="462"/>
        </w:trPr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8E0F47" w:rsidRPr="008E0F47" w:rsidRDefault="008E0F47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8" w:type="dxa"/>
            <w:vMerge/>
            <w:tcBorders>
              <w:bottom w:val="single" w:sz="4" w:space="0" w:color="auto"/>
            </w:tcBorders>
          </w:tcPr>
          <w:p w:rsidR="008E0F47" w:rsidRPr="008E0F47" w:rsidRDefault="008E0F47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</w:tcBorders>
          </w:tcPr>
          <w:p w:rsidR="008E0F47" w:rsidRPr="008E0F47" w:rsidRDefault="008E0F47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8E0F47" w:rsidRPr="008E0F47" w:rsidRDefault="008E0F47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F47">
              <w:rPr>
                <w:rFonts w:ascii="Times New Roman" w:hAnsi="Times New Roman" w:cs="Times New Roman"/>
                <w:b/>
                <w:sz w:val="28"/>
                <w:szCs w:val="28"/>
              </w:rPr>
              <w:t>Взрослый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8E0F47" w:rsidRPr="008E0F47" w:rsidRDefault="008E0F47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F47">
              <w:rPr>
                <w:rFonts w:ascii="Times New Roman" w:hAnsi="Times New Roman" w:cs="Times New Roman"/>
                <w:b/>
                <w:sz w:val="28"/>
                <w:szCs w:val="28"/>
              </w:rPr>
              <w:t>Детский</w:t>
            </w:r>
          </w:p>
        </w:tc>
      </w:tr>
      <w:tr w:rsidR="0028273D" w:rsidTr="0028273D">
        <w:trPr>
          <w:trHeight w:val="70"/>
        </w:trPr>
        <w:tc>
          <w:tcPr>
            <w:tcW w:w="10456" w:type="dxa"/>
            <w:gridSpan w:val="5"/>
            <w:shd w:val="pct12" w:color="auto" w:fill="auto"/>
          </w:tcPr>
          <w:p w:rsidR="0028273D" w:rsidRPr="00586E11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8E0F47" w:rsidTr="00A37263">
        <w:trPr>
          <w:trHeight w:val="345"/>
        </w:trPr>
        <w:tc>
          <w:tcPr>
            <w:tcW w:w="559" w:type="dxa"/>
          </w:tcPr>
          <w:p w:rsidR="008E0F47" w:rsidRPr="008E0F47" w:rsidRDefault="008E0F47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F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28" w:type="dxa"/>
          </w:tcPr>
          <w:p w:rsidR="008E0F47" w:rsidRPr="008E0F47" w:rsidRDefault="008E0F47" w:rsidP="00A37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F47">
              <w:rPr>
                <w:rFonts w:ascii="Times New Roman" w:hAnsi="Times New Roman" w:cs="Times New Roman"/>
                <w:b/>
                <w:sz w:val="28"/>
                <w:szCs w:val="28"/>
              </w:rPr>
              <w:t>Ялта</w:t>
            </w:r>
          </w:p>
        </w:tc>
        <w:tc>
          <w:tcPr>
            <w:tcW w:w="1995" w:type="dxa"/>
          </w:tcPr>
          <w:p w:rsidR="008E0F47" w:rsidRPr="008E0F47" w:rsidRDefault="008E0F47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473" w:type="dxa"/>
          </w:tcPr>
          <w:p w:rsidR="008E0F47" w:rsidRPr="008E0F47" w:rsidRDefault="008E0F47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E0F47" w:rsidRPr="008E0F47" w:rsidRDefault="008E0F47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263" w:rsidTr="00B83C38">
        <w:trPr>
          <w:trHeight w:val="330"/>
        </w:trPr>
        <w:tc>
          <w:tcPr>
            <w:tcW w:w="559" w:type="dxa"/>
            <w:vMerge w:val="restart"/>
          </w:tcPr>
          <w:p w:rsidR="00A37263" w:rsidRPr="008E0F47" w:rsidRDefault="00A37263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gridSpan w:val="2"/>
          </w:tcPr>
          <w:p w:rsidR="00A37263" w:rsidRPr="0028273D" w:rsidRDefault="00A37263" w:rsidP="0028273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3D">
              <w:rPr>
                <w:rFonts w:ascii="Times New Roman" w:hAnsi="Times New Roman" w:cs="Times New Roman"/>
                <w:sz w:val="28"/>
                <w:szCs w:val="28"/>
              </w:rPr>
              <w:t>Воронцовский дворец</w:t>
            </w:r>
          </w:p>
        </w:tc>
        <w:tc>
          <w:tcPr>
            <w:tcW w:w="1473" w:type="dxa"/>
          </w:tcPr>
          <w:p w:rsidR="00A37263" w:rsidRPr="008E0F47" w:rsidRDefault="00A37263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01" w:type="dxa"/>
          </w:tcPr>
          <w:p w:rsidR="00A37263" w:rsidRPr="008E0F47" w:rsidRDefault="00A37263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37263" w:rsidTr="000B4B4C">
        <w:trPr>
          <w:trHeight w:val="285"/>
        </w:trPr>
        <w:tc>
          <w:tcPr>
            <w:tcW w:w="559" w:type="dxa"/>
            <w:vMerge/>
          </w:tcPr>
          <w:p w:rsidR="00A37263" w:rsidRPr="008E0F47" w:rsidRDefault="00A37263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gridSpan w:val="2"/>
          </w:tcPr>
          <w:p w:rsidR="00A37263" w:rsidRPr="0028273D" w:rsidRDefault="00A37263" w:rsidP="0028273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3D">
              <w:rPr>
                <w:rFonts w:ascii="Times New Roman" w:hAnsi="Times New Roman" w:cs="Times New Roman"/>
                <w:sz w:val="28"/>
                <w:szCs w:val="28"/>
              </w:rPr>
              <w:t>Воронцовский парк</w:t>
            </w:r>
          </w:p>
        </w:tc>
        <w:tc>
          <w:tcPr>
            <w:tcW w:w="1473" w:type="dxa"/>
          </w:tcPr>
          <w:p w:rsidR="00A37263" w:rsidRPr="008E0F47" w:rsidRDefault="00A37263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1" w:type="dxa"/>
          </w:tcPr>
          <w:p w:rsidR="00A37263" w:rsidRPr="008E0F47" w:rsidRDefault="00A37263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7263" w:rsidTr="000D1809">
        <w:trPr>
          <w:trHeight w:val="285"/>
        </w:trPr>
        <w:tc>
          <w:tcPr>
            <w:tcW w:w="559" w:type="dxa"/>
            <w:vMerge/>
          </w:tcPr>
          <w:p w:rsidR="00A37263" w:rsidRPr="008E0F47" w:rsidRDefault="00A37263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gridSpan w:val="2"/>
          </w:tcPr>
          <w:p w:rsidR="00A37263" w:rsidRPr="0028273D" w:rsidRDefault="00A37263" w:rsidP="0028273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3D">
              <w:rPr>
                <w:rFonts w:ascii="Times New Roman" w:hAnsi="Times New Roman" w:cs="Times New Roman"/>
                <w:sz w:val="28"/>
                <w:szCs w:val="28"/>
              </w:rPr>
              <w:t>Ливадийский дворец</w:t>
            </w:r>
          </w:p>
        </w:tc>
        <w:tc>
          <w:tcPr>
            <w:tcW w:w="1473" w:type="dxa"/>
          </w:tcPr>
          <w:p w:rsidR="00A37263" w:rsidRDefault="00A37263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01" w:type="dxa"/>
          </w:tcPr>
          <w:p w:rsidR="00A37263" w:rsidRDefault="00A37263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37263" w:rsidTr="0029112E">
        <w:trPr>
          <w:trHeight w:val="345"/>
        </w:trPr>
        <w:tc>
          <w:tcPr>
            <w:tcW w:w="559" w:type="dxa"/>
            <w:vMerge/>
          </w:tcPr>
          <w:p w:rsidR="00A37263" w:rsidRPr="008E0F47" w:rsidRDefault="00A37263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gridSpan w:val="2"/>
          </w:tcPr>
          <w:p w:rsidR="00A37263" w:rsidRPr="0028273D" w:rsidRDefault="00A37263" w:rsidP="0028273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3D">
              <w:rPr>
                <w:rFonts w:ascii="Times New Roman" w:hAnsi="Times New Roman" w:cs="Times New Roman"/>
                <w:sz w:val="28"/>
                <w:szCs w:val="28"/>
              </w:rPr>
              <w:t>Морская прогулка</w:t>
            </w:r>
          </w:p>
        </w:tc>
        <w:tc>
          <w:tcPr>
            <w:tcW w:w="1473" w:type="dxa"/>
          </w:tcPr>
          <w:p w:rsidR="00A37263" w:rsidRPr="008E0F47" w:rsidRDefault="00A37263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301" w:type="dxa"/>
          </w:tcPr>
          <w:p w:rsidR="00A37263" w:rsidRPr="008E0F47" w:rsidRDefault="00A37263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A37263" w:rsidTr="0028273D">
        <w:trPr>
          <w:trHeight w:val="225"/>
        </w:trPr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A37263" w:rsidRPr="008E0F47" w:rsidRDefault="00A37263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</w:tcPr>
          <w:p w:rsidR="00A37263" w:rsidRPr="0028273D" w:rsidRDefault="00A37263" w:rsidP="0028273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3D">
              <w:rPr>
                <w:rFonts w:ascii="Times New Roman" w:hAnsi="Times New Roman" w:cs="Times New Roman"/>
                <w:sz w:val="28"/>
                <w:szCs w:val="28"/>
              </w:rPr>
              <w:t>Никитский ботанический сад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A37263" w:rsidRPr="008E0F47" w:rsidRDefault="00A37263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A37263" w:rsidRPr="008E0F47" w:rsidRDefault="00A37263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A37263" w:rsidTr="0028273D">
        <w:trPr>
          <w:trHeight w:val="70"/>
        </w:trPr>
        <w:tc>
          <w:tcPr>
            <w:tcW w:w="10456" w:type="dxa"/>
            <w:gridSpan w:val="5"/>
            <w:shd w:val="pct12" w:color="auto" w:fill="auto"/>
          </w:tcPr>
          <w:p w:rsidR="00A37263" w:rsidRPr="008E0F47" w:rsidRDefault="00A37263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0F47" w:rsidTr="0028273D">
        <w:trPr>
          <w:trHeight w:val="270"/>
        </w:trPr>
        <w:tc>
          <w:tcPr>
            <w:tcW w:w="559" w:type="dxa"/>
            <w:tcBorders>
              <w:bottom w:val="single" w:sz="4" w:space="0" w:color="auto"/>
            </w:tcBorders>
          </w:tcPr>
          <w:p w:rsidR="008E0F47" w:rsidRPr="008E0F47" w:rsidRDefault="008E0F47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F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8E0F47" w:rsidRPr="008E0F47" w:rsidRDefault="008E0F47" w:rsidP="00A37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F47">
              <w:rPr>
                <w:rFonts w:ascii="Times New Roman" w:hAnsi="Times New Roman" w:cs="Times New Roman"/>
                <w:b/>
                <w:sz w:val="28"/>
                <w:szCs w:val="28"/>
              </w:rPr>
              <w:t>Судак – Новый Свет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8E0F47" w:rsidRPr="008E0F47" w:rsidRDefault="008E0F47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8E0F47" w:rsidRPr="008E0F47" w:rsidRDefault="008E0F47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8E0F47" w:rsidRPr="008E0F47" w:rsidRDefault="008E0F47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28273D" w:rsidTr="0028273D">
        <w:trPr>
          <w:trHeight w:val="70"/>
        </w:trPr>
        <w:tc>
          <w:tcPr>
            <w:tcW w:w="10456" w:type="dxa"/>
            <w:gridSpan w:val="5"/>
            <w:shd w:val="pct12" w:color="auto" w:fill="auto"/>
          </w:tcPr>
          <w:p w:rsidR="0028273D" w:rsidRPr="00586E11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0F47" w:rsidTr="00A37263">
        <w:trPr>
          <w:trHeight w:val="270"/>
        </w:trPr>
        <w:tc>
          <w:tcPr>
            <w:tcW w:w="559" w:type="dxa"/>
          </w:tcPr>
          <w:p w:rsidR="008E0F47" w:rsidRPr="00586E11" w:rsidRDefault="00586E11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28" w:type="dxa"/>
          </w:tcPr>
          <w:p w:rsidR="008E0F47" w:rsidRPr="00586E11" w:rsidRDefault="00586E11" w:rsidP="00A37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11">
              <w:rPr>
                <w:rFonts w:ascii="Times New Roman" w:hAnsi="Times New Roman" w:cs="Times New Roman"/>
                <w:b/>
                <w:sz w:val="28"/>
                <w:szCs w:val="28"/>
              </w:rPr>
              <w:t>Севастополь</w:t>
            </w:r>
          </w:p>
        </w:tc>
        <w:tc>
          <w:tcPr>
            <w:tcW w:w="1995" w:type="dxa"/>
          </w:tcPr>
          <w:p w:rsidR="008E0F47" w:rsidRPr="008E0F47" w:rsidRDefault="00586E11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473" w:type="dxa"/>
          </w:tcPr>
          <w:p w:rsidR="008E0F47" w:rsidRPr="008E0F47" w:rsidRDefault="008E0F47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8E0F47" w:rsidRPr="008E0F47" w:rsidRDefault="008E0F47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73D" w:rsidTr="000A26BE">
        <w:trPr>
          <w:trHeight w:val="290"/>
        </w:trPr>
        <w:tc>
          <w:tcPr>
            <w:tcW w:w="559" w:type="dxa"/>
            <w:vMerge w:val="restart"/>
          </w:tcPr>
          <w:p w:rsidR="0028273D" w:rsidRPr="008E0F47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gridSpan w:val="2"/>
          </w:tcPr>
          <w:p w:rsidR="0028273D" w:rsidRPr="0028273D" w:rsidRDefault="0028273D" w:rsidP="0028273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3D">
              <w:rPr>
                <w:rFonts w:ascii="Times New Roman" w:hAnsi="Times New Roman" w:cs="Times New Roman"/>
                <w:sz w:val="28"/>
                <w:szCs w:val="28"/>
              </w:rPr>
              <w:t>Панорама обороны Севастополя</w:t>
            </w:r>
          </w:p>
        </w:tc>
        <w:tc>
          <w:tcPr>
            <w:tcW w:w="1473" w:type="dxa"/>
          </w:tcPr>
          <w:p w:rsidR="0028273D" w:rsidRPr="008E0F47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01" w:type="dxa"/>
          </w:tcPr>
          <w:p w:rsidR="0028273D" w:rsidRPr="008E0F47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8273D" w:rsidTr="006C0628">
        <w:trPr>
          <w:trHeight w:val="290"/>
        </w:trPr>
        <w:tc>
          <w:tcPr>
            <w:tcW w:w="559" w:type="dxa"/>
            <w:vMerge/>
          </w:tcPr>
          <w:p w:rsidR="0028273D" w:rsidRPr="008E0F47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gridSpan w:val="2"/>
          </w:tcPr>
          <w:p w:rsidR="0028273D" w:rsidRPr="0028273D" w:rsidRDefault="0028273D" w:rsidP="0028273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3D">
              <w:rPr>
                <w:rFonts w:ascii="Times New Roman" w:hAnsi="Times New Roman" w:cs="Times New Roman"/>
                <w:sz w:val="28"/>
                <w:szCs w:val="28"/>
              </w:rPr>
              <w:t>Диорама обороны Севастополя</w:t>
            </w:r>
          </w:p>
        </w:tc>
        <w:tc>
          <w:tcPr>
            <w:tcW w:w="1473" w:type="dxa"/>
          </w:tcPr>
          <w:p w:rsidR="0028273D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01" w:type="dxa"/>
          </w:tcPr>
          <w:p w:rsidR="0028273D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28273D" w:rsidTr="009F7CA5">
        <w:trPr>
          <w:trHeight w:val="290"/>
        </w:trPr>
        <w:tc>
          <w:tcPr>
            <w:tcW w:w="559" w:type="dxa"/>
            <w:vMerge/>
          </w:tcPr>
          <w:p w:rsidR="0028273D" w:rsidRPr="008E0F47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gridSpan w:val="2"/>
          </w:tcPr>
          <w:p w:rsidR="0028273D" w:rsidRPr="0028273D" w:rsidRDefault="0028273D" w:rsidP="0028273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3D">
              <w:rPr>
                <w:rFonts w:ascii="Times New Roman" w:hAnsi="Times New Roman" w:cs="Times New Roman"/>
                <w:sz w:val="28"/>
                <w:szCs w:val="28"/>
              </w:rPr>
              <w:t>Сапун гора</w:t>
            </w:r>
          </w:p>
        </w:tc>
        <w:tc>
          <w:tcPr>
            <w:tcW w:w="1473" w:type="dxa"/>
          </w:tcPr>
          <w:p w:rsidR="0028273D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1" w:type="dxa"/>
          </w:tcPr>
          <w:p w:rsidR="0028273D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273D" w:rsidTr="00C814CF">
        <w:trPr>
          <w:trHeight w:val="290"/>
        </w:trPr>
        <w:tc>
          <w:tcPr>
            <w:tcW w:w="559" w:type="dxa"/>
            <w:vMerge/>
          </w:tcPr>
          <w:p w:rsidR="0028273D" w:rsidRPr="008E0F47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gridSpan w:val="2"/>
          </w:tcPr>
          <w:p w:rsidR="0028273D" w:rsidRPr="0028273D" w:rsidRDefault="0028273D" w:rsidP="0028273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3D">
              <w:rPr>
                <w:rFonts w:ascii="Times New Roman" w:hAnsi="Times New Roman" w:cs="Times New Roman"/>
                <w:sz w:val="28"/>
                <w:szCs w:val="28"/>
              </w:rPr>
              <w:t>Малахов курган</w:t>
            </w:r>
          </w:p>
        </w:tc>
        <w:tc>
          <w:tcPr>
            <w:tcW w:w="1473" w:type="dxa"/>
          </w:tcPr>
          <w:p w:rsidR="0028273D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01" w:type="dxa"/>
          </w:tcPr>
          <w:p w:rsidR="0028273D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273D" w:rsidTr="00B56CAD">
        <w:trPr>
          <w:trHeight w:val="290"/>
        </w:trPr>
        <w:tc>
          <w:tcPr>
            <w:tcW w:w="559" w:type="dxa"/>
            <w:vMerge/>
          </w:tcPr>
          <w:p w:rsidR="0028273D" w:rsidRPr="008E0F47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gridSpan w:val="2"/>
          </w:tcPr>
          <w:p w:rsidR="0028273D" w:rsidRPr="0028273D" w:rsidRDefault="0028273D" w:rsidP="0028273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3D">
              <w:rPr>
                <w:rFonts w:ascii="Times New Roman" w:hAnsi="Times New Roman" w:cs="Times New Roman"/>
                <w:sz w:val="28"/>
                <w:szCs w:val="28"/>
              </w:rPr>
              <w:t>Херсонес Таврический</w:t>
            </w:r>
          </w:p>
        </w:tc>
        <w:tc>
          <w:tcPr>
            <w:tcW w:w="1473" w:type="dxa"/>
          </w:tcPr>
          <w:p w:rsidR="0028273D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1" w:type="dxa"/>
          </w:tcPr>
          <w:p w:rsidR="0028273D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8273D" w:rsidTr="008110DE">
        <w:trPr>
          <w:trHeight w:val="290"/>
        </w:trPr>
        <w:tc>
          <w:tcPr>
            <w:tcW w:w="559" w:type="dxa"/>
            <w:vMerge/>
          </w:tcPr>
          <w:p w:rsidR="0028273D" w:rsidRPr="008E0F47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gridSpan w:val="2"/>
          </w:tcPr>
          <w:p w:rsidR="0028273D" w:rsidRPr="0028273D" w:rsidRDefault="0028273D" w:rsidP="0028273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3D">
              <w:rPr>
                <w:rFonts w:ascii="Times New Roman" w:hAnsi="Times New Roman" w:cs="Times New Roman"/>
                <w:sz w:val="28"/>
                <w:szCs w:val="28"/>
              </w:rPr>
              <w:t>Морская прогулка в Балаклаве</w:t>
            </w:r>
          </w:p>
        </w:tc>
        <w:tc>
          <w:tcPr>
            <w:tcW w:w="1473" w:type="dxa"/>
          </w:tcPr>
          <w:p w:rsidR="0028273D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01" w:type="dxa"/>
          </w:tcPr>
          <w:p w:rsidR="0028273D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8273D" w:rsidTr="0028273D">
        <w:trPr>
          <w:trHeight w:val="290"/>
        </w:trPr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28273D" w:rsidRPr="008E0F47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</w:tcPr>
          <w:p w:rsidR="0028273D" w:rsidRPr="0028273D" w:rsidRDefault="0028273D" w:rsidP="0028273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3D">
              <w:rPr>
                <w:rFonts w:ascii="Times New Roman" w:hAnsi="Times New Roman" w:cs="Times New Roman"/>
                <w:sz w:val="28"/>
                <w:szCs w:val="28"/>
              </w:rPr>
              <w:t>Подземный музейный комплекс в Балаклаве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28273D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28273D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8273D" w:rsidTr="0028273D">
        <w:trPr>
          <w:trHeight w:val="70"/>
        </w:trPr>
        <w:tc>
          <w:tcPr>
            <w:tcW w:w="10456" w:type="dxa"/>
            <w:gridSpan w:val="5"/>
            <w:shd w:val="pct12" w:color="auto" w:fill="auto"/>
          </w:tcPr>
          <w:p w:rsidR="0028273D" w:rsidRPr="00586E11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E0F47" w:rsidTr="0028273D">
        <w:trPr>
          <w:trHeight w:val="210"/>
        </w:trPr>
        <w:tc>
          <w:tcPr>
            <w:tcW w:w="559" w:type="dxa"/>
            <w:tcBorders>
              <w:bottom w:val="single" w:sz="4" w:space="0" w:color="auto"/>
            </w:tcBorders>
          </w:tcPr>
          <w:p w:rsidR="008E0F47" w:rsidRPr="00586E11" w:rsidRDefault="00586E11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1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8E0F47" w:rsidRPr="00586E11" w:rsidRDefault="00586E11" w:rsidP="00A37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11">
              <w:rPr>
                <w:rFonts w:ascii="Times New Roman" w:hAnsi="Times New Roman" w:cs="Times New Roman"/>
                <w:b/>
                <w:sz w:val="28"/>
                <w:szCs w:val="28"/>
              </w:rPr>
              <w:t>Водопад Джур-Джур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8E0F47" w:rsidRPr="008E0F47" w:rsidRDefault="00586E11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8E0F47" w:rsidRPr="008E0F47" w:rsidRDefault="00586E11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8E0F47" w:rsidRPr="008E0F47" w:rsidRDefault="00586E11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28273D" w:rsidTr="0028273D">
        <w:trPr>
          <w:trHeight w:val="70"/>
        </w:trPr>
        <w:tc>
          <w:tcPr>
            <w:tcW w:w="10456" w:type="dxa"/>
            <w:gridSpan w:val="5"/>
            <w:shd w:val="pct12" w:color="auto" w:fill="auto"/>
          </w:tcPr>
          <w:p w:rsidR="0028273D" w:rsidRPr="00586E11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6E11" w:rsidTr="00A37263">
        <w:trPr>
          <w:trHeight w:val="142"/>
        </w:trPr>
        <w:tc>
          <w:tcPr>
            <w:tcW w:w="559" w:type="dxa"/>
          </w:tcPr>
          <w:p w:rsidR="00586E11" w:rsidRPr="00586E11" w:rsidRDefault="00586E11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1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28" w:type="dxa"/>
          </w:tcPr>
          <w:p w:rsidR="00586E11" w:rsidRPr="00586E11" w:rsidRDefault="00586E11" w:rsidP="00A37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E11">
              <w:rPr>
                <w:rFonts w:ascii="Times New Roman" w:hAnsi="Times New Roman" w:cs="Times New Roman"/>
                <w:b/>
                <w:sz w:val="28"/>
                <w:szCs w:val="28"/>
              </w:rPr>
              <w:t>Бахчисарай</w:t>
            </w:r>
          </w:p>
        </w:tc>
        <w:tc>
          <w:tcPr>
            <w:tcW w:w="1995" w:type="dxa"/>
          </w:tcPr>
          <w:p w:rsidR="00586E11" w:rsidRPr="008E0F47" w:rsidRDefault="00586E11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473" w:type="dxa"/>
          </w:tcPr>
          <w:p w:rsidR="00586E11" w:rsidRPr="008E0F47" w:rsidRDefault="00586E11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586E11" w:rsidRPr="008E0F47" w:rsidRDefault="00586E11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73D" w:rsidTr="00530387">
        <w:trPr>
          <w:trHeight w:val="142"/>
        </w:trPr>
        <w:tc>
          <w:tcPr>
            <w:tcW w:w="559" w:type="dxa"/>
            <w:vMerge w:val="restart"/>
          </w:tcPr>
          <w:p w:rsidR="0028273D" w:rsidRPr="008E0F47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gridSpan w:val="2"/>
          </w:tcPr>
          <w:p w:rsidR="0028273D" w:rsidRPr="0028273D" w:rsidRDefault="0028273D" w:rsidP="0028273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3D">
              <w:rPr>
                <w:rFonts w:ascii="Times New Roman" w:hAnsi="Times New Roman" w:cs="Times New Roman"/>
                <w:sz w:val="28"/>
                <w:szCs w:val="28"/>
              </w:rPr>
              <w:t>Ханский дворец</w:t>
            </w:r>
          </w:p>
        </w:tc>
        <w:tc>
          <w:tcPr>
            <w:tcW w:w="1473" w:type="dxa"/>
          </w:tcPr>
          <w:p w:rsidR="0028273D" w:rsidRPr="008E0F47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1" w:type="dxa"/>
          </w:tcPr>
          <w:p w:rsidR="0028273D" w:rsidRPr="008E0F47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28273D" w:rsidTr="0028273D">
        <w:trPr>
          <w:trHeight w:val="142"/>
        </w:trPr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28273D" w:rsidRPr="008E0F47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</w:tcPr>
          <w:p w:rsidR="0028273D" w:rsidRPr="0028273D" w:rsidRDefault="0028273D" w:rsidP="0028273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3D">
              <w:rPr>
                <w:rFonts w:ascii="Times New Roman" w:hAnsi="Times New Roman" w:cs="Times New Roman"/>
                <w:sz w:val="28"/>
                <w:szCs w:val="28"/>
              </w:rPr>
              <w:t>Чуфут-кале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28273D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28273D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8273D" w:rsidTr="0028273D">
        <w:trPr>
          <w:trHeight w:val="70"/>
        </w:trPr>
        <w:tc>
          <w:tcPr>
            <w:tcW w:w="10456" w:type="dxa"/>
            <w:gridSpan w:val="5"/>
            <w:shd w:val="pct12" w:color="auto" w:fill="auto"/>
          </w:tcPr>
          <w:p w:rsidR="0028273D" w:rsidRPr="00A37263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37263" w:rsidTr="0028273D">
        <w:trPr>
          <w:trHeight w:val="142"/>
        </w:trPr>
        <w:tc>
          <w:tcPr>
            <w:tcW w:w="559" w:type="dxa"/>
            <w:tcBorders>
              <w:bottom w:val="single" w:sz="4" w:space="0" w:color="auto"/>
            </w:tcBorders>
          </w:tcPr>
          <w:p w:rsidR="00A37263" w:rsidRPr="00A37263" w:rsidRDefault="00A37263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26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A37263" w:rsidRPr="00A37263" w:rsidRDefault="00A37263" w:rsidP="00A37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263">
              <w:rPr>
                <w:rFonts w:ascii="Times New Roman" w:hAnsi="Times New Roman" w:cs="Times New Roman"/>
                <w:b/>
                <w:sz w:val="28"/>
                <w:szCs w:val="28"/>
              </w:rPr>
              <w:t>Парк львов «Тайган»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A37263" w:rsidRPr="008E0F47" w:rsidRDefault="00A37263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A37263" w:rsidRPr="008E0F47" w:rsidRDefault="00A37263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A37263" w:rsidRPr="008E0F47" w:rsidRDefault="00A37263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</w:tr>
      <w:tr w:rsidR="0028273D" w:rsidTr="0028273D">
        <w:trPr>
          <w:trHeight w:val="70"/>
        </w:trPr>
        <w:tc>
          <w:tcPr>
            <w:tcW w:w="10456" w:type="dxa"/>
            <w:gridSpan w:val="5"/>
            <w:shd w:val="pct12" w:color="auto" w:fill="auto"/>
          </w:tcPr>
          <w:p w:rsidR="0028273D" w:rsidRPr="00A37263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37263" w:rsidTr="00A37263">
        <w:trPr>
          <w:trHeight w:val="142"/>
        </w:trPr>
        <w:tc>
          <w:tcPr>
            <w:tcW w:w="559" w:type="dxa"/>
          </w:tcPr>
          <w:p w:rsidR="00A37263" w:rsidRPr="00A37263" w:rsidRDefault="00A37263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26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128" w:type="dxa"/>
          </w:tcPr>
          <w:p w:rsidR="00A37263" w:rsidRPr="00A37263" w:rsidRDefault="00A37263" w:rsidP="00A37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Красная пещера</w:t>
            </w:r>
          </w:p>
        </w:tc>
        <w:tc>
          <w:tcPr>
            <w:tcW w:w="1995" w:type="dxa"/>
          </w:tcPr>
          <w:p w:rsidR="00A37263" w:rsidRPr="008E0F47" w:rsidRDefault="00A37263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1473" w:type="dxa"/>
          </w:tcPr>
          <w:p w:rsidR="00A37263" w:rsidRPr="008E0F47" w:rsidRDefault="00A37263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A37263" w:rsidRPr="008E0F47" w:rsidRDefault="00A37263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73D" w:rsidRPr="00A37263" w:rsidTr="002D2461">
        <w:trPr>
          <w:trHeight w:val="142"/>
        </w:trPr>
        <w:tc>
          <w:tcPr>
            <w:tcW w:w="559" w:type="dxa"/>
            <w:vMerge w:val="restart"/>
          </w:tcPr>
          <w:p w:rsidR="0028273D" w:rsidRPr="00A37263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gridSpan w:val="2"/>
          </w:tcPr>
          <w:p w:rsidR="0028273D" w:rsidRPr="0028273D" w:rsidRDefault="0028273D" w:rsidP="0028273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3D">
              <w:rPr>
                <w:rFonts w:ascii="Times New Roman" w:hAnsi="Times New Roman" w:cs="Times New Roman"/>
                <w:sz w:val="28"/>
                <w:szCs w:val="28"/>
              </w:rPr>
              <w:t>Пещера «Красная»</w:t>
            </w:r>
          </w:p>
        </w:tc>
        <w:tc>
          <w:tcPr>
            <w:tcW w:w="1473" w:type="dxa"/>
          </w:tcPr>
          <w:p w:rsidR="0028273D" w:rsidRPr="00A37263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6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301" w:type="dxa"/>
          </w:tcPr>
          <w:p w:rsidR="0028273D" w:rsidRPr="00A37263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263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8273D" w:rsidRPr="00A37263" w:rsidTr="0028273D">
        <w:trPr>
          <w:trHeight w:val="142"/>
        </w:trPr>
        <w:tc>
          <w:tcPr>
            <w:tcW w:w="559" w:type="dxa"/>
            <w:vMerge/>
            <w:tcBorders>
              <w:bottom w:val="single" w:sz="4" w:space="0" w:color="auto"/>
            </w:tcBorders>
          </w:tcPr>
          <w:p w:rsidR="0028273D" w:rsidRPr="00A37263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3" w:type="dxa"/>
            <w:gridSpan w:val="2"/>
            <w:tcBorders>
              <w:bottom w:val="single" w:sz="4" w:space="0" w:color="auto"/>
            </w:tcBorders>
          </w:tcPr>
          <w:p w:rsidR="0028273D" w:rsidRPr="0028273D" w:rsidRDefault="0028273D" w:rsidP="0028273D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273D">
              <w:rPr>
                <w:rFonts w:ascii="Times New Roman" w:hAnsi="Times New Roman" w:cs="Times New Roman"/>
                <w:sz w:val="28"/>
                <w:szCs w:val="28"/>
              </w:rPr>
              <w:t>Водопад «Су учхан»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28273D" w:rsidRPr="00A37263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28273D" w:rsidRPr="00A37263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8273D" w:rsidTr="0028273D">
        <w:trPr>
          <w:trHeight w:val="70"/>
        </w:trPr>
        <w:tc>
          <w:tcPr>
            <w:tcW w:w="10456" w:type="dxa"/>
            <w:gridSpan w:val="5"/>
            <w:shd w:val="pct12" w:color="auto" w:fill="auto"/>
          </w:tcPr>
          <w:p w:rsidR="0028273D" w:rsidRPr="00A37263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37263" w:rsidTr="0028273D">
        <w:trPr>
          <w:trHeight w:val="142"/>
        </w:trPr>
        <w:tc>
          <w:tcPr>
            <w:tcW w:w="559" w:type="dxa"/>
            <w:tcBorders>
              <w:bottom w:val="single" w:sz="4" w:space="0" w:color="auto"/>
            </w:tcBorders>
          </w:tcPr>
          <w:p w:rsidR="00A37263" w:rsidRPr="00A37263" w:rsidRDefault="00A37263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2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A37263" w:rsidRPr="00A37263" w:rsidRDefault="00A37263" w:rsidP="00A37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263">
              <w:rPr>
                <w:rFonts w:ascii="Times New Roman" w:hAnsi="Times New Roman" w:cs="Times New Roman"/>
                <w:b/>
                <w:sz w:val="28"/>
                <w:szCs w:val="28"/>
              </w:rPr>
              <w:t>Обзорная экскурсия по городу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A37263" w:rsidRPr="008E0F47" w:rsidRDefault="00A37263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A37263" w:rsidRPr="008E0F47" w:rsidRDefault="00A37263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A37263" w:rsidRPr="008E0F47" w:rsidRDefault="00A37263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17A" w:rsidTr="0028273D">
        <w:trPr>
          <w:trHeight w:val="142"/>
        </w:trPr>
        <w:tc>
          <w:tcPr>
            <w:tcW w:w="559" w:type="dxa"/>
            <w:tcBorders>
              <w:bottom w:val="single" w:sz="4" w:space="0" w:color="auto"/>
            </w:tcBorders>
          </w:tcPr>
          <w:p w:rsidR="00AC417A" w:rsidRPr="00A37263" w:rsidRDefault="00AC417A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AC417A" w:rsidRPr="00A37263" w:rsidRDefault="00AC417A" w:rsidP="00A37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Лазертаг 1 час 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AC417A" w:rsidRDefault="00AC417A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AC417A" w:rsidRPr="008E0F47" w:rsidRDefault="00AC417A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AC417A" w:rsidRPr="008E0F47" w:rsidRDefault="00AC417A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17A" w:rsidTr="0028273D">
        <w:trPr>
          <w:trHeight w:val="142"/>
        </w:trPr>
        <w:tc>
          <w:tcPr>
            <w:tcW w:w="559" w:type="dxa"/>
            <w:tcBorders>
              <w:bottom w:val="single" w:sz="4" w:space="0" w:color="auto"/>
            </w:tcBorders>
          </w:tcPr>
          <w:p w:rsidR="00AC417A" w:rsidRDefault="00AC417A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AC417A" w:rsidRDefault="00AC417A" w:rsidP="00A37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AC417A" w:rsidRDefault="00F24585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AC417A" w:rsidRPr="008E0F47" w:rsidRDefault="00AC417A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AC417A" w:rsidRPr="008E0F47" w:rsidRDefault="00AC417A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17A" w:rsidTr="0028273D">
        <w:trPr>
          <w:trHeight w:val="142"/>
        </w:trPr>
        <w:tc>
          <w:tcPr>
            <w:tcW w:w="559" w:type="dxa"/>
            <w:tcBorders>
              <w:bottom w:val="single" w:sz="4" w:space="0" w:color="auto"/>
            </w:tcBorders>
          </w:tcPr>
          <w:p w:rsidR="00AC417A" w:rsidRDefault="00AC417A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128" w:type="dxa"/>
            <w:tcBorders>
              <w:bottom w:val="single" w:sz="4" w:space="0" w:color="auto"/>
            </w:tcBorders>
          </w:tcPr>
          <w:p w:rsidR="00AC417A" w:rsidRDefault="00AC417A" w:rsidP="00A3726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Аквапарк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AC417A" w:rsidRDefault="00AC417A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AC417A" w:rsidRPr="008E0F47" w:rsidRDefault="00AC417A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AC417A" w:rsidRPr="008E0F47" w:rsidRDefault="00AC417A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273D" w:rsidTr="0028273D">
        <w:trPr>
          <w:trHeight w:val="142"/>
        </w:trPr>
        <w:tc>
          <w:tcPr>
            <w:tcW w:w="10456" w:type="dxa"/>
            <w:gridSpan w:val="5"/>
            <w:shd w:val="pct12" w:color="auto" w:fill="auto"/>
          </w:tcPr>
          <w:p w:rsidR="0028273D" w:rsidRPr="0028273D" w:rsidRDefault="0028273D" w:rsidP="00A37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464712" w:rsidRDefault="008E0F47" w:rsidP="008E0F47">
      <w:pPr>
        <w:jc w:val="center"/>
        <w:rPr>
          <w:rFonts w:ascii="Times New Roman" w:hAnsi="Times New Roman" w:cs="Times New Roman"/>
          <w:sz w:val="36"/>
          <w:szCs w:val="36"/>
        </w:rPr>
      </w:pPr>
      <w:r w:rsidRPr="008E0F47">
        <w:rPr>
          <w:rFonts w:ascii="Times New Roman" w:hAnsi="Times New Roman" w:cs="Times New Roman"/>
          <w:sz w:val="36"/>
          <w:szCs w:val="36"/>
        </w:rPr>
        <w:t>Стоимость экскурсий</w:t>
      </w:r>
    </w:p>
    <w:p w:rsidR="00AC417A" w:rsidRDefault="00AC417A" w:rsidP="008E0F4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C417A" w:rsidRPr="008E0F47" w:rsidRDefault="00AC417A" w:rsidP="008E0F47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AC417A" w:rsidRPr="008E0F47" w:rsidSect="008E0F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5E" w:rsidRDefault="00FC2E5E" w:rsidP="008E0F47">
      <w:pPr>
        <w:spacing w:after="0" w:line="240" w:lineRule="auto"/>
      </w:pPr>
      <w:r>
        <w:separator/>
      </w:r>
    </w:p>
  </w:endnote>
  <w:endnote w:type="continuationSeparator" w:id="0">
    <w:p w:rsidR="00FC2E5E" w:rsidRDefault="00FC2E5E" w:rsidP="008E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E5E" w:rsidRDefault="00FC2E5E" w:rsidP="008E0F47">
      <w:pPr>
        <w:spacing w:after="0" w:line="240" w:lineRule="auto"/>
      </w:pPr>
      <w:r>
        <w:separator/>
      </w:r>
    </w:p>
  </w:footnote>
  <w:footnote w:type="continuationSeparator" w:id="0">
    <w:p w:rsidR="00FC2E5E" w:rsidRDefault="00FC2E5E" w:rsidP="008E0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36839"/>
    <w:multiLevelType w:val="hybridMultilevel"/>
    <w:tmpl w:val="FABCB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32B4C"/>
    <w:multiLevelType w:val="hybridMultilevel"/>
    <w:tmpl w:val="823CC5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F5389"/>
    <w:multiLevelType w:val="hybridMultilevel"/>
    <w:tmpl w:val="58DAF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47"/>
    <w:rsid w:val="00012126"/>
    <w:rsid w:val="001068B6"/>
    <w:rsid w:val="0019440C"/>
    <w:rsid w:val="002314B4"/>
    <w:rsid w:val="0028273D"/>
    <w:rsid w:val="00464712"/>
    <w:rsid w:val="00586E11"/>
    <w:rsid w:val="00827C43"/>
    <w:rsid w:val="008E0F47"/>
    <w:rsid w:val="00A37263"/>
    <w:rsid w:val="00A6012F"/>
    <w:rsid w:val="00AC417A"/>
    <w:rsid w:val="00F24585"/>
    <w:rsid w:val="00FC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B44B2-4852-4B58-BC65-111E0B10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F47"/>
  </w:style>
  <w:style w:type="paragraph" w:styleId="a5">
    <w:name w:val="footer"/>
    <w:basedOn w:val="a"/>
    <w:link w:val="a6"/>
    <w:uiPriority w:val="99"/>
    <w:unhideWhenUsed/>
    <w:rsid w:val="008E0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F47"/>
  </w:style>
  <w:style w:type="paragraph" w:styleId="a7">
    <w:name w:val="List Paragraph"/>
    <w:basedOn w:val="a"/>
    <w:uiPriority w:val="34"/>
    <w:qFormat/>
    <w:rsid w:val="008E0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Skif</dc:creator>
  <cp:lastModifiedBy>Наталья</cp:lastModifiedBy>
  <cp:revision>2</cp:revision>
  <cp:lastPrinted>2022-05-23T13:17:00Z</cp:lastPrinted>
  <dcterms:created xsi:type="dcterms:W3CDTF">2022-05-30T07:30:00Z</dcterms:created>
  <dcterms:modified xsi:type="dcterms:W3CDTF">2022-05-30T07:30:00Z</dcterms:modified>
</cp:coreProperties>
</file>